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34AFB" w14:textId="77777777" w:rsidR="003D599F" w:rsidRPr="00280428" w:rsidRDefault="003D599F" w:rsidP="003D599F">
      <w:pPr>
        <w:spacing w:after="0" w:line="240" w:lineRule="auto"/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</w:pPr>
      <w:r w:rsidRPr="00280428">
        <w:rPr>
          <w:rFonts w:ascii="Century Gothic" w:eastAsiaTheme="minorEastAsia" w:hAnsi="Century Gothic"/>
          <w:b/>
          <w:color w:val="019292"/>
          <w:sz w:val="40"/>
          <w:szCs w:val="40"/>
          <w:lang w:eastAsia="ja-JP"/>
        </w:rPr>
        <w:t>Event Planning in MNsure Outreach</w:t>
      </w:r>
    </w:p>
    <w:p w14:paraId="7CB051FA" w14:textId="77777777" w:rsidR="003D599F" w:rsidRPr="00280428" w:rsidRDefault="003D599F" w:rsidP="003D599F">
      <w:pPr>
        <w:spacing w:after="0" w:line="240" w:lineRule="auto"/>
        <w:rPr>
          <w:rFonts w:ascii="Century Gothic" w:eastAsiaTheme="minorEastAsia" w:hAnsi="Century Gothic" w:cs="Arial"/>
          <w:sz w:val="32"/>
          <w:szCs w:val="32"/>
          <w:lang w:eastAsia="ja-JP"/>
        </w:rPr>
      </w:pPr>
      <w:r w:rsidRPr="00280428">
        <w:rPr>
          <w:rFonts w:ascii="Century Gothic" w:eastAsiaTheme="minorEastAsia" w:hAnsi="Century Gothic" w:cs="Arial"/>
          <w:sz w:val="32"/>
          <w:szCs w:val="32"/>
          <w:lang w:eastAsia="ja-JP"/>
        </w:rPr>
        <w:t xml:space="preserve">Sample </w:t>
      </w:r>
      <w:r w:rsidR="00EA2B56" w:rsidRPr="00280428">
        <w:rPr>
          <w:rFonts w:ascii="Century Gothic" w:eastAsiaTheme="minorEastAsia" w:hAnsi="Century Gothic" w:cs="Arial"/>
          <w:sz w:val="32"/>
          <w:szCs w:val="32"/>
          <w:lang w:eastAsia="ja-JP"/>
        </w:rPr>
        <w:t>Materials</w:t>
      </w:r>
      <w:r w:rsidRPr="00280428">
        <w:rPr>
          <w:rFonts w:ascii="Century Gothic" w:eastAsiaTheme="minorEastAsia" w:hAnsi="Century Gothic" w:cs="Arial"/>
          <w:sz w:val="32"/>
          <w:szCs w:val="32"/>
          <w:lang w:eastAsia="ja-JP"/>
        </w:rPr>
        <w:t xml:space="preserve"> Checklist</w:t>
      </w:r>
    </w:p>
    <w:tbl>
      <w:tblPr>
        <w:tblStyle w:val="TableGrid"/>
        <w:tblpPr w:leftFromText="180" w:rightFromText="180" w:vertAnchor="text" w:horzAnchor="margin" w:tblpXSpec="center" w:tblpY="316"/>
        <w:tblW w:w="9625" w:type="dxa"/>
        <w:tblLook w:val="04A0" w:firstRow="1" w:lastRow="0" w:firstColumn="1" w:lastColumn="0" w:noHBand="0" w:noVBand="1"/>
        <w:tblCaption w:val="Sample materials checklist"/>
        <w:tblDescription w:val="Checklist of items with columns  to check &quot;acquired&quot; and quantity (the latter 2 are blank cells next to each item)&#10;the items listed are:&#10;Sign-in/intake forms&#10;Clipboards&#10;Pens&#10;Markers&#10;Name Tags&#10;Signs to welcome, provide directions&#10;Event and organization name signs&#10;Tape&#10;Scissors&#10;Organization talking points&#10;Event agenda, including staff roles and contact information&#10;Water&#10;Wi-Fi hotspot and login information&#10;Paper enrollment application forms&#10;Laptop for enrollment&#10;Consumer sign-up sheets "/>
      </w:tblPr>
      <w:tblGrid>
        <w:gridCol w:w="1296"/>
        <w:gridCol w:w="696"/>
        <w:gridCol w:w="7633"/>
      </w:tblGrid>
      <w:tr w:rsidR="00115CF5" w14:paraId="54AFE896" w14:textId="77777777" w:rsidTr="0030166A">
        <w:trPr>
          <w:cantSplit/>
          <w:trHeight w:val="616"/>
          <w:tblHeader/>
        </w:trPr>
        <w:tc>
          <w:tcPr>
            <w:tcW w:w="1296" w:type="dxa"/>
            <w:vAlign w:val="center"/>
          </w:tcPr>
          <w:p w14:paraId="722E4D27" w14:textId="77777777" w:rsidR="00115CF5" w:rsidRPr="00280428" w:rsidRDefault="00115CF5" w:rsidP="00115CF5">
            <w:pPr>
              <w:jc w:val="center"/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</w:pPr>
            <w:r w:rsidRPr="00280428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Acquired</w:t>
            </w:r>
          </w:p>
        </w:tc>
        <w:tc>
          <w:tcPr>
            <w:tcW w:w="629" w:type="dxa"/>
            <w:vAlign w:val="center"/>
          </w:tcPr>
          <w:p w14:paraId="7552CFD5" w14:textId="4F52DA72" w:rsidR="00115CF5" w:rsidRPr="00280428" w:rsidRDefault="00115CF5" w:rsidP="00115CF5">
            <w:pPr>
              <w:jc w:val="center"/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</w:pPr>
            <w:r w:rsidRPr="00280428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Qty.</w:t>
            </w:r>
          </w:p>
        </w:tc>
        <w:tc>
          <w:tcPr>
            <w:tcW w:w="7700" w:type="dxa"/>
            <w:vAlign w:val="center"/>
          </w:tcPr>
          <w:p w14:paraId="04FC0DF3" w14:textId="77777777" w:rsidR="00115CF5" w:rsidRPr="00280428" w:rsidRDefault="00115CF5" w:rsidP="00115CF5">
            <w:pPr>
              <w:jc w:val="center"/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</w:pPr>
            <w:r w:rsidRPr="00280428">
              <w:rPr>
                <w:rFonts w:ascii="Century Gothic" w:eastAsiaTheme="minorEastAsia" w:hAnsi="Century Gothic"/>
                <w:b/>
                <w:sz w:val="24"/>
                <w:szCs w:val="24"/>
                <w:lang w:eastAsia="ja-JP"/>
              </w:rPr>
              <w:t>Item</w:t>
            </w:r>
          </w:p>
        </w:tc>
      </w:tr>
      <w:tr w:rsidR="00115CF5" w14:paraId="7D7562F4" w14:textId="77777777" w:rsidTr="00115CF5">
        <w:trPr>
          <w:trHeight w:val="551"/>
        </w:trPr>
        <w:tc>
          <w:tcPr>
            <w:tcW w:w="1296" w:type="dxa"/>
          </w:tcPr>
          <w:p w14:paraId="7B7A9D01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29E61963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7B68C5B3" w14:textId="12E5F058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 w:rsidRPr="003D599F">
              <w:rPr>
                <w:rFonts w:ascii="Arial" w:eastAsiaTheme="minorEastAsia" w:hAnsi="Arial" w:cs="Arial"/>
                <w:lang w:eastAsia="ja-JP"/>
              </w:rPr>
              <w:t>Sign-in</w:t>
            </w:r>
            <w:r w:rsidR="00DF16CE">
              <w:rPr>
                <w:rFonts w:ascii="Arial" w:eastAsiaTheme="minorEastAsia" w:hAnsi="Arial" w:cs="Arial"/>
                <w:lang w:eastAsia="ja-JP"/>
              </w:rPr>
              <w:t>/intake forms</w:t>
            </w:r>
          </w:p>
        </w:tc>
      </w:tr>
      <w:tr w:rsidR="00115CF5" w14:paraId="798F9CE3" w14:textId="77777777" w:rsidTr="00115CF5">
        <w:trPr>
          <w:trHeight w:val="518"/>
        </w:trPr>
        <w:tc>
          <w:tcPr>
            <w:tcW w:w="1296" w:type="dxa"/>
          </w:tcPr>
          <w:p w14:paraId="1B621F75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1E5D85E0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04E5A8F6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 w:rsidRPr="003D599F">
              <w:rPr>
                <w:rFonts w:ascii="Arial" w:eastAsiaTheme="minorEastAsia" w:hAnsi="Arial" w:cs="Arial"/>
                <w:lang w:eastAsia="ja-JP"/>
              </w:rPr>
              <w:t>Clipboards</w:t>
            </w:r>
          </w:p>
        </w:tc>
      </w:tr>
      <w:tr w:rsidR="00115CF5" w14:paraId="51FC6CF7" w14:textId="77777777" w:rsidTr="00115CF5">
        <w:trPr>
          <w:trHeight w:val="551"/>
        </w:trPr>
        <w:tc>
          <w:tcPr>
            <w:tcW w:w="1296" w:type="dxa"/>
          </w:tcPr>
          <w:p w14:paraId="1582A129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4F6D5C90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3184E2C5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 w:rsidRPr="003D599F">
              <w:rPr>
                <w:rFonts w:ascii="Arial" w:eastAsiaTheme="minorEastAsia" w:hAnsi="Arial" w:cs="Arial"/>
                <w:lang w:eastAsia="ja-JP"/>
              </w:rPr>
              <w:t>Pens</w:t>
            </w:r>
          </w:p>
        </w:tc>
      </w:tr>
      <w:tr w:rsidR="00115CF5" w14:paraId="79009D59" w14:textId="77777777" w:rsidTr="00115CF5">
        <w:trPr>
          <w:trHeight w:val="518"/>
        </w:trPr>
        <w:tc>
          <w:tcPr>
            <w:tcW w:w="1296" w:type="dxa"/>
          </w:tcPr>
          <w:p w14:paraId="5BED31EB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35A0FDAE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7C30D8F8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 w:rsidRPr="003D599F">
              <w:rPr>
                <w:rFonts w:ascii="Arial" w:eastAsiaTheme="minorEastAsia" w:hAnsi="Arial" w:cs="Arial"/>
                <w:lang w:eastAsia="ja-JP"/>
              </w:rPr>
              <w:t>Markers</w:t>
            </w:r>
          </w:p>
        </w:tc>
      </w:tr>
      <w:tr w:rsidR="00115CF5" w14:paraId="76C0967B" w14:textId="77777777" w:rsidTr="00115CF5">
        <w:trPr>
          <w:trHeight w:val="551"/>
        </w:trPr>
        <w:tc>
          <w:tcPr>
            <w:tcW w:w="1296" w:type="dxa"/>
          </w:tcPr>
          <w:p w14:paraId="27A157E5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73B5A9B4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1B3C6377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 w:rsidRPr="003D599F">
              <w:rPr>
                <w:rFonts w:ascii="Arial" w:eastAsiaTheme="minorEastAsia" w:hAnsi="Arial" w:cs="Arial"/>
                <w:lang w:eastAsia="ja-JP"/>
              </w:rPr>
              <w:t>Name Tags</w:t>
            </w:r>
          </w:p>
        </w:tc>
      </w:tr>
      <w:tr w:rsidR="00115CF5" w14:paraId="0B8AF894" w14:textId="77777777" w:rsidTr="00115CF5">
        <w:trPr>
          <w:trHeight w:val="518"/>
        </w:trPr>
        <w:tc>
          <w:tcPr>
            <w:tcW w:w="1296" w:type="dxa"/>
          </w:tcPr>
          <w:p w14:paraId="5559ED1C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75EA31E5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34891F85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Signs to welcome, provide directions</w:t>
            </w:r>
          </w:p>
        </w:tc>
      </w:tr>
      <w:tr w:rsidR="00115CF5" w14:paraId="4B87BEB7" w14:textId="77777777" w:rsidTr="00115CF5">
        <w:trPr>
          <w:trHeight w:val="551"/>
        </w:trPr>
        <w:tc>
          <w:tcPr>
            <w:tcW w:w="1296" w:type="dxa"/>
          </w:tcPr>
          <w:p w14:paraId="6D6EEF46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53DE4265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10A6012C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Event and organization name signs</w:t>
            </w:r>
          </w:p>
        </w:tc>
      </w:tr>
      <w:tr w:rsidR="00115CF5" w14:paraId="69362DA0" w14:textId="77777777" w:rsidTr="00115CF5">
        <w:trPr>
          <w:trHeight w:val="551"/>
        </w:trPr>
        <w:tc>
          <w:tcPr>
            <w:tcW w:w="1296" w:type="dxa"/>
          </w:tcPr>
          <w:p w14:paraId="31AC4221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3871C90D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003AC221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Tape</w:t>
            </w:r>
          </w:p>
        </w:tc>
      </w:tr>
      <w:tr w:rsidR="00115CF5" w14:paraId="381B4B99" w14:textId="77777777" w:rsidTr="00115CF5">
        <w:trPr>
          <w:trHeight w:val="518"/>
        </w:trPr>
        <w:tc>
          <w:tcPr>
            <w:tcW w:w="1296" w:type="dxa"/>
          </w:tcPr>
          <w:p w14:paraId="5E813176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1D535808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2164EE6B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Scissors</w:t>
            </w:r>
          </w:p>
        </w:tc>
      </w:tr>
      <w:tr w:rsidR="00115CF5" w14:paraId="6925BBC8" w14:textId="77777777" w:rsidTr="00115CF5">
        <w:trPr>
          <w:trHeight w:val="551"/>
        </w:trPr>
        <w:tc>
          <w:tcPr>
            <w:tcW w:w="1296" w:type="dxa"/>
          </w:tcPr>
          <w:p w14:paraId="0A30066D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6F732EE7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30DB53AC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Organization talking points</w:t>
            </w:r>
          </w:p>
        </w:tc>
      </w:tr>
      <w:tr w:rsidR="00115CF5" w14:paraId="0A7CDFA3" w14:textId="77777777" w:rsidTr="00115CF5">
        <w:trPr>
          <w:trHeight w:val="518"/>
        </w:trPr>
        <w:tc>
          <w:tcPr>
            <w:tcW w:w="1296" w:type="dxa"/>
          </w:tcPr>
          <w:p w14:paraId="67A1E0BD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4837A0E1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1923B8FF" w14:textId="7D7882EA" w:rsidR="00115CF5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Event agenda, including staff roles and contact information</w:t>
            </w:r>
          </w:p>
        </w:tc>
      </w:tr>
      <w:tr w:rsidR="00115CF5" w14:paraId="1FF6CAA2" w14:textId="77777777" w:rsidTr="00115CF5">
        <w:trPr>
          <w:trHeight w:val="551"/>
        </w:trPr>
        <w:tc>
          <w:tcPr>
            <w:tcW w:w="1296" w:type="dxa"/>
          </w:tcPr>
          <w:p w14:paraId="739C3140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4A1A5790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6F9E1E21" w14:textId="77777777" w:rsidR="00115CF5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Water</w:t>
            </w:r>
          </w:p>
        </w:tc>
      </w:tr>
      <w:tr w:rsidR="00115CF5" w14:paraId="1756E066" w14:textId="77777777" w:rsidTr="00115CF5">
        <w:trPr>
          <w:trHeight w:val="518"/>
        </w:trPr>
        <w:tc>
          <w:tcPr>
            <w:tcW w:w="1296" w:type="dxa"/>
          </w:tcPr>
          <w:p w14:paraId="59C85907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760C59E0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52E0DBA3" w14:textId="53420FF0" w:rsidR="00115CF5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Wi-Fi hotspot</w:t>
            </w:r>
            <w:r w:rsidR="00D15ECB">
              <w:rPr>
                <w:rFonts w:ascii="Arial" w:eastAsiaTheme="minorEastAsia" w:hAnsi="Arial" w:cs="Arial"/>
                <w:lang w:eastAsia="ja-JP"/>
              </w:rPr>
              <w:t xml:space="preserve"> and login information</w:t>
            </w:r>
          </w:p>
        </w:tc>
      </w:tr>
      <w:tr w:rsidR="00115CF5" w14:paraId="49CFAAEB" w14:textId="77777777" w:rsidTr="00115CF5">
        <w:trPr>
          <w:trHeight w:val="551"/>
        </w:trPr>
        <w:tc>
          <w:tcPr>
            <w:tcW w:w="1296" w:type="dxa"/>
          </w:tcPr>
          <w:p w14:paraId="7AEB56E8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317208C7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7EC795ED" w14:textId="77777777" w:rsidR="00115CF5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Paper enrollment application forms</w:t>
            </w:r>
          </w:p>
        </w:tc>
      </w:tr>
      <w:tr w:rsidR="00115CF5" w14:paraId="6E33F6A4" w14:textId="77777777" w:rsidTr="00115CF5">
        <w:trPr>
          <w:trHeight w:val="518"/>
        </w:trPr>
        <w:tc>
          <w:tcPr>
            <w:tcW w:w="1296" w:type="dxa"/>
          </w:tcPr>
          <w:p w14:paraId="3EDCE318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3B00F4DF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2EBEF118" w14:textId="77777777" w:rsidR="00115CF5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Laptop for enrollment</w:t>
            </w:r>
          </w:p>
        </w:tc>
      </w:tr>
      <w:tr w:rsidR="00115CF5" w14:paraId="7F7CC892" w14:textId="77777777" w:rsidTr="00115CF5">
        <w:trPr>
          <w:trHeight w:val="518"/>
        </w:trPr>
        <w:tc>
          <w:tcPr>
            <w:tcW w:w="1296" w:type="dxa"/>
          </w:tcPr>
          <w:p w14:paraId="5A89D202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29" w:type="dxa"/>
            <w:vAlign w:val="center"/>
          </w:tcPr>
          <w:p w14:paraId="744A8E3C" w14:textId="77777777" w:rsidR="00115CF5" w:rsidRPr="003D599F" w:rsidRDefault="00115CF5" w:rsidP="00115CF5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7700" w:type="dxa"/>
            <w:vAlign w:val="center"/>
          </w:tcPr>
          <w:p w14:paraId="6B3F8922" w14:textId="075491C7" w:rsidR="00115CF5" w:rsidRDefault="00DF16CE" w:rsidP="00115CF5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Consumer sign-up sheets</w:t>
            </w:r>
            <w:r w:rsidR="00115CF5">
              <w:rPr>
                <w:rFonts w:ascii="Arial" w:eastAsiaTheme="minorEastAsia" w:hAnsi="Arial" w:cs="Arial"/>
                <w:lang w:eastAsia="ja-JP"/>
              </w:rPr>
              <w:t xml:space="preserve"> </w:t>
            </w:r>
          </w:p>
        </w:tc>
      </w:tr>
    </w:tbl>
    <w:p w14:paraId="20A42BE4" w14:textId="5CBD2838" w:rsidR="00F66E8A" w:rsidRPr="00D15ECB" w:rsidRDefault="0030166A" w:rsidP="00DF16CE">
      <w:pPr>
        <w:tabs>
          <w:tab w:val="left" w:pos="5175"/>
        </w:tabs>
      </w:pPr>
    </w:p>
    <w:sectPr w:rsidR="00F66E8A" w:rsidRPr="00D15ECB" w:rsidSect="0082751E">
      <w:headerReference w:type="default" r:id="rId6"/>
      <w:footerReference w:type="default" r:id="rId7"/>
      <w:headerReference w:type="first" r:id="rId8"/>
      <w:pgSz w:w="12240" w:h="15840" w:code="1"/>
      <w:pgMar w:top="2304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97568" w14:textId="77777777" w:rsidR="007E48D3" w:rsidRDefault="007E48D3">
      <w:pPr>
        <w:spacing w:after="0" w:line="240" w:lineRule="auto"/>
      </w:pPr>
      <w:r>
        <w:separator/>
      </w:r>
    </w:p>
  </w:endnote>
  <w:endnote w:type="continuationSeparator" w:id="0">
    <w:p w14:paraId="2E7CDBB3" w14:textId="77777777" w:rsidR="007E48D3" w:rsidRDefault="007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47EBC" w14:textId="77777777" w:rsidR="001F160C" w:rsidRDefault="003D599F">
    <w:pPr>
      <w:pStyle w:val="Footer"/>
    </w:pPr>
    <w:bookmarkStart w:id="0" w:name="_GoBack"/>
    <w:r>
      <w:rPr>
        <w:noProof/>
      </w:rPr>
      <w:drawing>
        <wp:inline distT="0" distB="0" distL="0" distR="0" wp14:anchorId="34D79AC7" wp14:editId="4E599464">
          <wp:extent cx="7762875" cy="1577340"/>
          <wp:effectExtent l="0" t="0" r="952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sure_letterhead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E8C4" w14:textId="77777777" w:rsidR="007E48D3" w:rsidRDefault="007E48D3">
      <w:pPr>
        <w:spacing w:after="0" w:line="240" w:lineRule="auto"/>
      </w:pPr>
      <w:r>
        <w:separator/>
      </w:r>
    </w:p>
  </w:footnote>
  <w:footnote w:type="continuationSeparator" w:id="0">
    <w:p w14:paraId="7C0503E9" w14:textId="77777777" w:rsidR="007E48D3" w:rsidRDefault="007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7F0E" w14:textId="2AE4E70E" w:rsidR="001F160C" w:rsidRDefault="003D599F">
    <w:pPr>
      <w:pStyle w:val="Header"/>
    </w:pPr>
    <w:r>
      <w:rPr>
        <w:noProof/>
      </w:rPr>
      <w:drawing>
        <wp:inline distT="0" distB="0" distL="0" distR="0" wp14:anchorId="22BD27E8" wp14:editId="4DB0B87C">
          <wp:extent cx="7790688" cy="1490472"/>
          <wp:effectExtent l="0" t="0" r="1270" b="0"/>
          <wp:docPr id="1" name="Picture 1" descr="MNsure. Where you choose health coverage." title="MNsu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sure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490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11ACC" w14:textId="02106D66" w:rsidR="00A10399" w:rsidRDefault="00280428">
    <w:pPr>
      <w:pStyle w:val="Header"/>
    </w:pPr>
    <w:r>
      <w:rPr>
        <w:noProof/>
      </w:rPr>
      <w:drawing>
        <wp:inline distT="0" distB="0" distL="0" distR="0" wp14:anchorId="0D51136F" wp14:editId="7A634903">
          <wp:extent cx="2164080" cy="713105"/>
          <wp:effectExtent l="0" t="0" r="0" b="0"/>
          <wp:docPr id="5" name="Picture 5" descr="MNsure. Where you choose health cover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9F"/>
    <w:rsid w:val="00115CF5"/>
    <w:rsid w:val="00280428"/>
    <w:rsid w:val="0030166A"/>
    <w:rsid w:val="003D19BB"/>
    <w:rsid w:val="003D599F"/>
    <w:rsid w:val="00461295"/>
    <w:rsid w:val="005F2303"/>
    <w:rsid w:val="007E48D3"/>
    <w:rsid w:val="00876ACA"/>
    <w:rsid w:val="008A3DD0"/>
    <w:rsid w:val="0095514B"/>
    <w:rsid w:val="00B117E6"/>
    <w:rsid w:val="00B47535"/>
    <w:rsid w:val="00D15ECB"/>
    <w:rsid w:val="00DF16CE"/>
    <w:rsid w:val="00EA2B56"/>
    <w:rsid w:val="00F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687273"/>
  <w15:docId w15:val="{50107836-5BEE-4672-B6E9-B508DEF1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99F"/>
  </w:style>
  <w:style w:type="paragraph" w:styleId="Footer">
    <w:name w:val="footer"/>
    <w:basedOn w:val="Normal"/>
    <w:link w:val="FooterChar"/>
    <w:uiPriority w:val="99"/>
    <w:unhideWhenUsed/>
    <w:rsid w:val="003D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99F"/>
  </w:style>
  <w:style w:type="paragraph" w:styleId="ListParagraph">
    <w:name w:val="List Paragraph"/>
    <w:basedOn w:val="Normal"/>
    <w:uiPriority w:val="34"/>
    <w:qFormat/>
    <w:rsid w:val="003D599F"/>
    <w:pPr>
      <w:ind w:left="720"/>
      <w:contextualSpacing/>
    </w:pPr>
  </w:style>
  <w:style w:type="table" w:styleId="TableGrid">
    <w:name w:val="Table Grid"/>
    <w:basedOn w:val="TableNormal"/>
    <w:uiPriority w:val="39"/>
    <w:rsid w:val="003D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1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MNsure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Planning in MNsure Outreach Sample Materials Checklist</dc:title>
  <dc:creator>MNsure</dc:creator>
  <cp:lastModifiedBy>Benson, Angela</cp:lastModifiedBy>
  <cp:revision>5</cp:revision>
  <cp:lastPrinted>2015-08-17T18:16:00Z</cp:lastPrinted>
  <dcterms:created xsi:type="dcterms:W3CDTF">2015-09-28T21:47:00Z</dcterms:created>
  <dcterms:modified xsi:type="dcterms:W3CDTF">2015-11-02T18:46:00Z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